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34" w:rsidRPr="008D5DB8" w:rsidRDefault="008D5DB8" w:rsidP="001B2E34">
      <w:pPr>
        <w:snapToGrid w:val="0"/>
        <w:jc w:val="center"/>
        <w:rPr>
          <w:rFonts w:ascii="標楷體" w:eastAsia="標楷體" w:hAnsi="標楷體"/>
          <w:b/>
          <w:color w:val="FFFFFF" w:themeColor="background1"/>
          <w:sz w:val="40"/>
          <w:szCs w:val="40"/>
        </w:rPr>
      </w:pPr>
      <w:r w:rsidRPr="008D5DB8">
        <w:rPr>
          <w:rFonts w:ascii="Times New Roman" w:eastAsia="標楷體" w:hAnsi="Times New Roman" w:cs="Times New Roman"/>
          <w:b/>
          <w:sz w:val="40"/>
          <w:szCs w:val="40"/>
        </w:rPr>
        <w:t>國立臺灣師範大學環境教育研究所</w:t>
      </w:r>
    </w:p>
    <w:p w:rsidR="001B2E34" w:rsidRPr="008D5DB8" w:rsidRDefault="001B2E34" w:rsidP="001B2E34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8D5DB8">
        <w:rPr>
          <w:rFonts w:ascii="標楷體" w:eastAsia="標楷體" w:hAnsi="標楷體" w:hint="eastAsia"/>
          <w:b/>
          <w:sz w:val="40"/>
          <w:szCs w:val="40"/>
        </w:rPr>
        <w:t>碩士班研究生更換指導教授申請表</w:t>
      </w:r>
      <w:bookmarkEnd w:id="0"/>
    </w:p>
    <w:p w:rsidR="001B2E34" w:rsidRPr="00D06F7A" w:rsidRDefault="001B2E34" w:rsidP="001B2E34">
      <w:pPr>
        <w:spacing w:beforeLines="100" w:before="360" w:afterLines="50" w:after="180"/>
        <w:jc w:val="right"/>
        <w:rPr>
          <w:rFonts w:ascii="標楷體" w:eastAsia="標楷體" w:hAnsi="標楷體"/>
          <w:b/>
          <w:u w:val="single"/>
        </w:rPr>
      </w:pPr>
      <w:r w:rsidRPr="00D06F7A">
        <w:rPr>
          <w:rFonts w:ascii="標楷體" w:eastAsia="標楷體" w:hAnsi="標楷體" w:hint="eastAsia"/>
          <w:b/>
        </w:rPr>
        <w:t>填表日期：</w:t>
      </w:r>
      <w:r w:rsidRPr="00D06F7A">
        <w:rPr>
          <w:rFonts w:ascii="標楷體" w:eastAsia="標楷體" w:hAnsi="標楷體" w:hint="eastAsia"/>
          <w:b/>
          <w:u w:val="single"/>
        </w:rPr>
        <w:t xml:space="preserve">     </w:t>
      </w:r>
      <w:r w:rsidRPr="00D06F7A">
        <w:rPr>
          <w:rFonts w:ascii="標楷體" w:eastAsia="標楷體" w:hAnsi="標楷體" w:hint="eastAsia"/>
          <w:b/>
        </w:rPr>
        <w:t>年</w:t>
      </w:r>
      <w:r w:rsidRPr="00D06F7A">
        <w:rPr>
          <w:rFonts w:ascii="標楷體" w:eastAsia="標楷體" w:hAnsi="標楷體" w:hint="eastAsia"/>
          <w:b/>
          <w:u w:val="single"/>
        </w:rPr>
        <w:t xml:space="preserve">     </w:t>
      </w:r>
      <w:r w:rsidRPr="00D06F7A">
        <w:rPr>
          <w:rFonts w:ascii="標楷體" w:eastAsia="標楷體" w:hAnsi="標楷體" w:hint="eastAsia"/>
          <w:b/>
        </w:rPr>
        <w:t>月</w:t>
      </w:r>
      <w:r w:rsidRPr="00D06F7A">
        <w:rPr>
          <w:rFonts w:ascii="標楷體" w:eastAsia="標楷體" w:hAnsi="標楷體" w:hint="eastAsia"/>
          <w:b/>
          <w:u w:val="single"/>
        </w:rPr>
        <w:t xml:space="preserve">     </w:t>
      </w:r>
      <w:r w:rsidRPr="00D06F7A">
        <w:rPr>
          <w:rFonts w:ascii="標楷體" w:eastAsia="標楷體" w:hAnsi="標楷體" w:hint="eastAsia"/>
          <w:b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B2E34" w:rsidRPr="00AF4999" w:rsidTr="00547709">
        <w:trPr>
          <w:trHeight w:val="645"/>
        </w:trPr>
        <w:tc>
          <w:tcPr>
            <w:tcW w:w="8362" w:type="dxa"/>
            <w:tcBorders>
              <w:bottom w:val="single" w:sz="4" w:space="0" w:color="auto"/>
            </w:tcBorders>
          </w:tcPr>
          <w:p w:rsidR="001B2E34" w:rsidRPr="00AF4999" w:rsidRDefault="001B2E34" w:rsidP="005477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學生姓名：                  學號:</w:t>
            </w:r>
          </w:p>
        </w:tc>
      </w:tr>
      <w:tr w:rsidR="001B2E34" w:rsidRPr="00AF4999" w:rsidTr="00547709">
        <w:trPr>
          <w:trHeight w:val="974"/>
        </w:trPr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1B2E34" w:rsidRPr="00AF4999" w:rsidRDefault="001B2E34" w:rsidP="005477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sz w:val="28"/>
                <w:szCs w:val="28"/>
              </w:rPr>
              <w:t>欲更換為：</w:t>
            </w:r>
            <w:r w:rsidRPr="00AF499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1B2E34" w:rsidRPr="00AF4999" w:rsidRDefault="001B2E34" w:rsidP="005477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</w:p>
          <w:p w:rsidR="001B2E34" w:rsidRPr="001B2E34" w:rsidRDefault="001B2E34" w:rsidP="00547709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B2E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  <w:r w:rsidRPr="001B2E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</w:tc>
      </w:tr>
      <w:tr w:rsidR="001B2E34" w:rsidRPr="00AF4999" w:rsidTr="00547709">
        <w:trPr>
          <w:trHeight w:val="1890"/>
        </w:trPr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1B2E34" w:rsidRPr="00AF4999" w:rsidRDefault="001B2E34" w:rsidP="00547709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sz w:val="28"/>
                <w:szCs w:val="28"/>
              </w:rPr>
              <w:t>更換指導教師原因:</w:t>
            </w:r>
          </w:p>
          <w:p w:rsidR="001B2E34" w:rsidRPr="00AF4999" w:rsidRDefault="001B2E34" w:rsidP="005477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B2E34" w:rsidRPr="00AF4999" w:rsidRDefault="001B2E34" w:rsidP="005477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B2E34" w:rsidRPr="007F4AA4" w:rsidRDefault="001B2E34" w:rsidP="001B2E34">
      <w:pPr>
        <w:numPr>
          <w:ilvl w:val="0"/>
          <w:numId w:val="3"/>
        </w:numPr>
        <w:spacing w:beforeLines="100" w:before="360"/>
        <w:ind w:left="482" w:hanging="482"/>
        <w:rPr>
          <w:rFonts w:ascii="標楷體" w:eastAsia="標楷體" w:hAnsi="標楷體"/>
          <w:bCs/>
          <w:color w:val="000000"/>
        </w:rPr>
      </w:pPr>
      <w:r w:rsidRPr="007F4AA4">
        <w:rPr>
          <w:rFonts w:ascii="標楷體" w:eastAsia="標楷體" w:hAnsi="標楷體" w:hint="eastAsia"/>
          <w:bCs/>
          <w:color w:val="000000"/>
        </w:rPr>
        <w:t>依據本所「</w:t>
      </w:r>
      <w:r w:rsidRPr="007F4AA4">
        <w:rPr>
          <w:rFonts w:ascii="標楷體" w:eastAsia="標楷體" w:hAnsi="標楷體"/>
          <w:bCs/>
          <w:color w:val="000000"/>
        </w:rPr>
        <w:t>碩士班相關規定</w:t>
      </w:r>
      <w:r w:rsidRPr="007F4AA4">
        <w:rPr>
          <w:rFonts w:ascii="標楷體" w:eastAsia="標楷體" w:hAnsi="標楷體" w:hint="eastAsia"/>
          <w:bCs/>
          <w:color w:val="000000"/>
        </w:rPr>
        <w:t>」之第二條第三點辦理。</w:t>
      </w:r>
    </w:p>
    <w:p w:rsidR="001B2E34" w:rsidRPr="007F4AA4" w:rsidRDefault="001B2E34" w:rsidP="001B2E34">
      <w:pPr>
        <w:ind w:left="482"/>
        <w:rPr>
          <w:rFonts w:ascii="標楷體" w:eastAsia="標楷體" w:hAnsi="標楷體"/>
          <w:bCs/>
          <w:color w:val="000000"/>
        </w:rPr>
      </w:pPr>
      <w:r w:rsidRPr="007F4AA4">
        <w:rPr>
          <w:rFonts w:ascii="標楷體" w:eastAsia="標楷體" w:hAnsi="標楷體" w:hint="eastAsia"/>
          <w:bCs/>
          <w:color w:val="000000"/>
        </w:rPr>
        <w:t>碩士班相關規定</w:t>
      </w:r>
    </w:p>
    <w:p w:rsidR="001B2E34" w:rsidRPr="007F4AA4" w:rsidRDefault="001B2E34" w:rsidP="001B2E34">
      <w:pPr>
        <w:tabs>
          <w:tab w:val="left" w:pos="1560"/>
        </w:tabs>
        <w:ind w:left="482"/>
        <w:rPr>
          <w:rFonts w:ascii="標楷體" w:eastAsia="標楷體" w:hAnsi="標楷體"/>
          <w:bCs/>
          <w:color w:val="000000"/>
        </w:rPr>
      </w:pPr>
      <w:r w:rsidRPr="007F4AA4">
        <w:rPr>
          <w:rFonts w:ascii="標楷體" w:eastAsia="標楷體" w:hAnsi="標楷體" w:hint="eastAsia"/>
          <w:bCs/>
          <w:color w:val="000000"/>
        </w:rPr>
        <w:t>第二條</w:t>
      </w:r>
      <w:r w:rsidRPr="007F4AA4">
        <w:rPr>
          <w:rFonts w:ascii="標楷體" w:eastAsia="標楷體" w:hAnsi="標楷體" w:hint="eastAsia"/>
          <w:bCs/>
          <w:color w:val="000000"/>
        </w:rPr>
        <w:tab/>
        <w:t>指導教授之聘任</w:t>
      </w:r>
    </w:p>
    <w:p w:rsidR="001B2E34" w:rsidRPr="007F4AA4" w:rsidRDefault="001B2E34" w:rsidP="001B2E34">
      <w:pPr>
        <w:numPr>
          <w:ilvl w:val="0"/>
          <w:numId w:val="4"/>
        </w:numPr>
        <w:ind w:left="1559" w:hanging="567"/>
        <w:rPr>
          <w:rFonts w:ascii="標楷體" w:eastAsia="標楷體" w:hAnsi="標楷體"/>
          <w:bCs/>
          <w:color w:val="000000"/>
        </w:rPr>
      </w:pPr>
      <w:r w:rsidRPr="007F4AA4">
        <w:rPr>
          <w:rFonts w:ascii="標楷體" w:eastAsia="標楷體" w:hAnsi="標楷體"/>
          <w:bCs/>
          <w:color w:val="000000"/>
        </w:rPr>
        <w:t>指導教授經選定後，無特殊理由不宜中途更改。有特殊理由須更換指導教授時，須先報請所長與指導教授及相關教授協商同意，則再填繳一份經前後兩位教授簽字之同意函備查後，始可更換指導教授。</w:t>
      </w:r>
    </w:p>
    <w:p w:rsidR="001B2E34" w:rsidRPr="00D06F7A" w:rsidRDefault="001B2E34" w:rsidP="001B2E34">
      <w:pPr>
        <w:snapToGrid w:val="0"/>
        <w:rPr>
          <w:rFonts w:ascii="標楷體" w:eastAsia="標楷體" w:hAnsi="標楷體"/>
          <w:bCs/>
          <w:color w:val="00000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964"/>
        <w:gridCol w:w="2561"/>
      </w:tblGrid>
      <w:tr w:rsidR="001B2E34" w:rsidRPr="00AF4999" w:rsidTr="00547709">
        <w:tc>
          <w:tcPr>
            <w:tcW w:w="1970" w:type="dxa"/>
          </w:tcPr>
          <w:p w:rsidR="001B2E34" w:rsidRPr="00AF4999" w:rsidRDefault="001B2E34" w:rsidP="00547709">
            <w:pP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同意簽章</w:t>
            </w:r>
          </w:p>
        </w:tc>
        <w:tc>
          <w:tcPr>
            <w:tcW w:w="2584" w:type="dxa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</w:tr>
      <w:tr w:rsidR="001B2E34" w:rsidRPr="00AF4999" w:rsidTr="00547709">
        <w:trPr>
          <w:trHeight w:val="1072"/>
        </w:trPr>
        <w:tc>
          <w:tcPr>
            <w:tcW w:w="1970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原任指導教授</w:t>
            </w:r>
          </w:p>
        </w:tc>
        <w:tc>
          <w:tcPr>
            <w:tcW w:w="2991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2E34" w:rsidRPr="00AF4999" w:rsidTr="00547709">
        <w:trPr>
          <w:trHeight w:val="1130"/>
        </w:trPr>
        <w:tc>
          <w:tcPr>
            <w:tcW w:w="1970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F49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新任指導教授</w:t>
            </w:r>
          </w:p>
        </w:tc>
        <w:tc>
          <w:tcPr>
            <w:tcW w:w="2991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1B2E34" w:rsidRPr="00AF4999" w:rsidRDefault="001B2E34" w:rsidP="0054770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B2E34" w:rsidRPr="001B2E34" w:rsidRDefault="001B2E34" w:rsidP="001B2E34">
      <w:pPr>
        <w:rPr>
          <w:sz w:val="28"/>
        </w:rPr>
      </w:pPr>
    </w:p>
    <w:sectPr w:rsidR="001B2E34" w:rsidRPr="001B2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19" w:rsidRDefault="00131F19" w:rsidP="002626F2">
      <w:r>
        <w:separator/>
      </w:r>
    </w:p>
  </w:endnote>
  <w:endnote w:type="continuationSeparator" w:id="0">
    <w:p w:rsidR="00131F19" w:rsidRDefault="00131F19" w:rsidP="0026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19" w:rsidRDefault="00131F19" w:rsidP="002626F2">
      <w:r>
        <w:separator/>
      </w:r>
    </w:p>
  </w:footnote>
  <w:footnote w:type="continuationSeparator" w:id="0">
    <w:p w:rsidR="00131F19" w:rsidRDefault="00131F19" w:rsidP="0026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CFD"/>
    <w:multiLevelType w:val="hybridMultilevel"/>
    <w:tmpl w:val="C4129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C19BB"/>
    <w:multiLevelType w:val="hybridMultilevel"/>
    <w:tmpl w:val="9052FF52"/>
    <w:lvl w:ilvl="0" w:tplc="966C395C">
      <w:start w:val="3"/>
      <w:numFmt w:val="taiwaneseCountingThousand"/>
      <w:lvlText w:val="(%1)"/>
      <w:lvlJc w:val="left"/>
      <w:pPr>
        <w:ind w:left="962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30F55365"/>
    <w:multiLevelType w:val="hybridMultilevel"/>
    <w:tmpl w:val="339A0F86"/>
    <w:lvl w:ilvl="0" w:tplc="E26A99B8">
      <w:start w:val="1"/>
      <w:numFmt w:val="taiwaneseCountingThousand"/>
      <w:lvlText w:val="第 %1 條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97382"/>
    <w:multiLevelType w:val="hybridMultilevel"/>
    <w:tmpl w:val="168E8C52"/>
    <w:lvl w:ilvl="0" w:tplc="C96A7EEC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34"/>
    <w:rsid w:val="000361EF"/>
    <w:rsid w:val="00131F19"/>
    <w:rsid w:val="001B2E34"/>
    <w:rsid w:val="002626F2"/>
    <w:rsid w:val="003A0526"/>
    <w:rsid w:val="006A52BE"/>
    <w:rsid w:val="0079698C"/>
    <w:rsid w:val="008D5DB8"/>
    <w:rsid w:val="00983D9A"/>
    <w:rsid w:val="00985897"/>
    <w:rsid w:val="009F1EE2"/>
    <w:rsid w:val="00EB088E"/>
    <w:rsid w:val="00E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09FC7E-5CC9-47DB-A2D5-FF48D6C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6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2018-12-26T05:00:00Z</dcterms:created>
  <dcterms:modified xsi:type="dcterms:W3CDTF">2018-12-26T05:00:00Z</dcterms:modified>
</cp:coreProperties>
</file>